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80F0" w14:textId="3A74860C" w:rsidR="00D32815" w:rsidRDefault="00EE5B56">
      <w:r>
        <w:t xml:space="preserve">Sample </w:t>
      </w:r>
      <w:r w:rsidR="00B25154">
        <w:t>Principal Letter</w:t>
      </w:r>
    </w:p>
    <w:p w14:paraId="53E45346" w14:textId="77777777" w:rsidR="00B25154" w:rsidRDefault="00B25154"/>
    <w:p w14:paraId="795B8755" w14:textId="77777777" w:rsidR="00B25154" w:rsidRDefault="00B25154"/>
    <w:p w14:paraId="4763BF17" w14:textId="77777777" w:rsidR="00B25154" w:rsidRDefault="00B25154"/>
    <w:p w14:paraId="58A6AEE5" w14:textId="674F2BF4" w:rsidR="00B25154" w:rsidRPr="00D25D9B" w:rsidRDefault="00D25D9B">
      <w:pPr>
        <w:rPr>
          <w:b/>
          <w:color w:val="FF0000"/>
        </w:rPr>
      </w:pPr>
      <w:r w:rsidRPr="00D25D9B">
        <w:rPr>
          <w:b/>
          <w:color w:val="FF0000"/>
        </w:rPr>
        <w:t>(</w:t>
      </w:r>
      <w:r w:rsidRPr="00D25D9B">
        <w:rPr>
          <w:b/>
          <w:smallCaps/>
          <w:color w:val="FF0000"/>
        </w:rPr>
        <w:t>Date</w:t>
      </w:r>
      <w:r w:rsidRPr="00D25D9B">
        <w:rPr>
          <w:b/>
          <w:color w:val="FF0000"/>
        </w:rPr>
        <w:t>)</w:t>
      </w:r>
    </w:p>
    <w:p w14:paraId="0D90635B" w14:textId="77777777" w:rsidR="00B25154" w:rsidRDefault="00B25154"/>
    <w:p w14:paraId="77405D91" w14:textId="4A8A9DC9" w:rsidR="00B25154" w:rsidRDefault="00D25D9B">
      <w:r>
        <w:t>Dear Mr./M</w:t>
      </w:r>
      <w:r w:rsidR="00B25154">
        <w:t xml:space="preserve">s. </w:t>
      </w:r>
      <w:r w:rsidRPr="00D25D9B">
        <w:rPr>
          <w:b/>
          <w:color w:val="FF0000"/>
        </w:rPr>
        <w:t>(</w:t>
      </w:r>
      <w:r w:rsidRPr="00D25D9B">
        <w:rPr>
          <w:b/>
          <w:smallCaps/>
          <w:color w:val="FF0000"/>
        </w:rPr>
        <w:t>Name of Principal</w:t>
      </w:r>
      <w:r w:rsidRPr="00D25D9B">
        <w:rPr>
          <w:b/>
          <w:color w:val="FF0000"/>
        </w:rPr>
        <w:t>)</w:t>
      </w:r>
      <w:r w:rsidR="00B25154">
        <w:t>,</w:t>
      </w:r>
    </w:p>
    <w:p w14:paraId="7B5276C3" w14:textId="77777777" w:rsidR="00B25154" w:rsidRDefault="00B25154"/>
    <w:p w14:paraId="25A3170B" w14:textId="77777777" w:rsidR="00B25154" w:rsidRDefault="00B25154" w:rsidP="00B25154">
      <w:pPr>
        <w:spacing w:after="120"/>
      </w:pPr>
      <w:r>
        <w:t xml:space="preserve">I am writing to express my concern about the new policies/PIP related to support of gender </w:t>
      </w:r>
      <w:proofErr w:type="spellStart"/>
      <w:r>
        <w:t>dysphoric</w:t>
      </w:r>
      <w:proofErr w:type="spellEnd"/>
      <w:r>
        <w:t xml:space="preserve"> children in APS. It is my understanding that biological boys are now being permitted to share bathrooms, locker rooms, and changing areas with biological girls, and vice versa. Is this policy currently in practice at </w:t>
      </w:r>
      <w:r w:rsidRPr="00D25D9B">
        <w:rPr>
          <w:b/>
          <w:color w:val="FF0000"/>
        </w:rPr>
        <w:t>(</w:t>
      </w:r>
      <w:r w:rsidRPr="00D25D9B">
        <w:rPr>
          <w:b/>
          <w:smallCaps/>
          <w:color w:val="FF0000"/>
        </w:rPr>
        <w:t>Name of School</w:t>
      </w:r>
      <w:r w:rsidRPr="00D25D9B">
        <w:rPr>
          <w:b/>
          <w:color w:val="FF0000"/>
        </w:rPr>
        <w:t>)</w:t>
      </w:r>
      <w:r>
        <w:t>, and if so, how are students’ privacy concerns being addressed? If it is not currently in practice, do you expect it to become practice at some point in the future?</w:t>
      </w:r>
    </w:p>
    <w:p w14:paraId="7CB7D2BD" w14:textId="447AEA1F" w:rsidR="00B25154" w:rsidRDefault="00B25154" w:rsidP="00B25154">
      <w:pPr>
        <w:spacing w:after="120"/>
      </w:pPr>
      <w:r>
        <w:t xml:space="preserve">Further, are biological boys currently participating in sports on previously all-girl teams? If so, how are competitive fairness standards </w:t>
      </w:r>
      <w:r w:rsidR="00EE5B56">
        <w:t xml:space="preserve">and Title IX requirements </w:t>
      </w:r>
      <w:r>
        <w:t>being addressed?</w:t>
      </w:r>
    </w:p>
    <w:p w14:paraId="331CA362" w14:textId="13B7D49A" w:rsidR="00B25154" w:rsidRDefault="00B25154" w:rsidP="00B25154">
      <w:pPr>
        <w:spacing w:after="120"/>
      </w:pPr>
      <w:r>
        <w:t xml:space="preserve">I would also like to </w:t>
      </w:r>
      <w:r w:rsidR="00774256">
        <w:t>be sent</w:t>
      </w:r>
      <w:r>
        <w:t xml:space="preserve"> a copy of the Family Life Education curriculum for all grades being taught at our school</w:t>
      </w:r>
      <w:r w:rsidR="00E12229">
        <w:t>, as soon as possible</w:t>
      </w:r>
      <w:bookmarkStart w:id="0" w:name="_GoBack"/>
      <w:bookmarkEnd w:id="0"/>
      <w:r>
        <w:t>.</w:t>
      </w:r>
    </w:p>
    <w:p w14:paraId="45BB9AA6" w14:textId="7761A379" w:rsidR="00D25D9B" w:rsidRDefault="00D25D9B" w:rsidP="00B25154">
      <w:pPr>
        <w:spacing w:after="120"/>
      </w:pPr>
      <w:r>
        <w:t>Thank you for your attention to these issues and I’ll look forward to hearing from you at your earliest convenience.</w:t>
      </w:r>
    </w:p>
    <w:p w14:paraId="77C95C61" w14:textId="63E44885" w:rsidR="00D25D9B" w:rsidRDefault="00D25D9B" w:rsidP="00B25154">
      <w:pPr>
        <w:spacing w:after="120"/>
      </w:pPr>
      <w:r>
        <w:t>Sincerely,</w:t>
      </w:r>
    </w:p>
    <w:p w14:paraId="02E9F18C" w14:textId="77777777" w:rsidR="00D25D9B" w:rsidRDefault="00D25D9B" w:rsidP="00B25154">
      <w:pPr>
        <w:spacing w:after="120"/>
      </w:pPr>
    </w:p>
    <w:p w14:paraId="47BF0D28" w14:textId="25917B3D" w:rsidR="00D25D9B" w:rsidRPr="00D25D9B" w:rsidRDefault="00D25D9B" w:rsidP="00B25154">
      <w:pPr>
        <w:spacing w:after="120"/>
        <w:rPr>
          <w:b/>
          <w:color w:val="FF0000"/>
        </w:rPr>
      </w:pPr>
      <w:r w:rsidRPr="00D25D9B">
        <w:rPr>
          <w:b/>
          <w:color w:val="FF0000"/>
        </w:rPr>
        <w:t>(</w:t>
      </w:r>
      <w:r w:rsidRPr="00D25D9B">
        <w:rPr>
          <w:b/>
          <w:smallCaps/>
          <w:color w:val="FF0000"/>
        </w:rPr>
        <w:t>Name &amp; Contact Info</w:t>
      </w:r>
      <w:r w:rsidRPr="00D25D9B">
        <w:rPr>
          <w:b/>
          <w:color w:val="FF0000"/>
        </w:rPr>
        <w:t>)</w:t>
      </w:r>
    </w:p>
    <w:sectPr w:rsidR="00D25D9B" w:rsidRPr="00D25D9B" w:rsidSect="00391E7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54"/>
    <w:rsid w:val="00391E7C"/>
    <w:rsid w:val="00774256"/>
    <w:rsid w:val="00B25154"/>
    <w:rsid w:val="00D25D9B"/>
    <w:rsid w:val="00D32815"/>
    <w:rsid w:val="00E12229"/>
    <w:rsid w:val="00EE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19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155</Words>
  <Characters>888</Characters>
  <Application>Microsoft Macintosh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Keffler</dc:creator>
  <cp:keywords/>
  <dc:description/>
  <cp:lastModifiedBy>Maria Keffler</cp:lastModifiedBy>
  <cp:revision>4</cp:revision>
  <dcterms:created xsi:type="dcterms:W3CDTF">2019-04-01T12:32:00Z</dcterms:created>
  <dcterms:modified xsi:type="dcterms:W3CDTF">2019-04-01T14:50:00Z</dcterms:modified>
</cp:coreProperties>
</file>